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61" w:rsidRDefault="00354061" w:rsidP="00354061">
      <w:pPr>
        <w:pStyle w:val="a3"/>
        <w:spacing w:line="408" w:lineRule="atLeast"/>
        <w:jc w:val="center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4"/>
          <w:rFonts w:ascii="Helvetica" w:hAnsi="Helvetica" w:cs="Helvetica"/>
          <w:color w:val="000000"/>
          <w:sz w:val="27"/>
          <w:szCs w:val="27"/>
        </w:rPr>
        <w:t>ИНСТРУКЦИЯ</w:t>
      </w:r>
    </w:p>
    <w:p w:rsidR="00354061" w:rsidRDefault="00354061" w:rsidP="00354061">
      <w:pPr>
        <w:pStyle w:val="a3"/>
        <w:spacing w:line="408" w:lineRule="atLeast"/>
        <w:jc w:val="center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4"/>
          <w:rFonts w:ascii="Helvetica" w:hAnsi="Helvetica" w:cs="Helvetica"/>
          <w:color w:val="000000"/>
        </w:rPr>
        <w:t>Для педагогических работников образовательных учреждений по предупреждению дорожно-транспортного травматизма с обучающимися и воспитанниками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1. При движении по дороге будьте внимательны и осторожны, соблюдайте указания учителя.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2. Пешеходы должны двигаться по тротуарам или пешеходным дорожкам, а при их отсутствии по обочине.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4. Вне населенных пунктов при движении по проезжей части пешеходы должны идти навстречу движению транспортных средств.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 xml:space="preserve">5. </w:t>
      </w:r>
      <w:proofErr w:type="gramStart"/>
      <w:r>
        <w:rPr>
          <w:rFonts w:ascii="Helvetica" w:hAnsi="Helvetica" w:cs="Helvetica"/>
          <w:color w:val="000000"/>
          <w:sz w:val="18"/>
          <w:szCs w:val="18"/>
        </w:rPr>
        <w:t>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</w:t>
      </w:r>
      <w:proofErr w:type="gramEnd"/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6.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Переходить проезжую часть можно только на зеленый сигнал светофора, при разрешающем жесте регулировщика.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При красном и желтом сигнале, а также при мигающих сигналах светофора переход запрещается.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8. 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безопасен,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9.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lastRenderedPageBreak/>
        <w:t>10. Выйдя на проезжую часть, не задерживайтесь и не останавливайтесь: если это не связано с обеспечением безопасности.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 xml:space="preserve">11. Пешеходы, не успевшие закончить переход, должны останавливаться на линии, разделяющей транспортные потоки, противоположных направлений. Продолжать </w:t>
      </w:r>
      <w:proofErr w:type="gramStart"/>
      <w:r>
        <w:rPr>
          <w:rFonts w:ascii="Helvetica" w:hAnsi="Helvetica" w:cs="Helvetica"/>
          <w:color w:val="000000"/>
          <w:sz w:val="18"/>
          <w:szCs w:val="18"/>
        </w:rPr>
        <w:t>переход можно лишь убедившись</w:t>
      </w:r>
      <w:proofErr w:type="gramEnd"/>
      <w:r>
        <w:rPr>
          <w:rFonts w:ascii="Helvetica" w:hAnsi="Helvetica" w:cs="Helvetica"/>
          <w:color w:val="000000"/>
          <w:sz w:val="18"/>
          <w:szCs w:val="18"/>
        </w:rPr>
        <w:t xml:space="preserve"> в безопасности дальнейшего движения и с учетом сигнала светофора (регулировщика).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Если улица имеет одностороннее движение, то при ее переходе надо все время смотреть в ту сторону, откуда движутся транспортные средства.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12. При приближении транспортных сре</w:t>
      </w:r>
      <w:proofErr w:type="gramStart"/>
      <w:r>
        <w:rPr>
          <w:rFonts w:ascii="Helvetica" w:hAnsi="Helvetica" w:cs="Helvetica"/>
          <w:color w:val="000000"/>
          <w:sz w:val="18"/>
          <w:szCs w:val="18"/>
        </w:rPr>
        <w:t>дств с вкл</w:t>
      </w:r>
      <w:proofErr w:type="gramEnd"/>
      <w:r>
        <w:rPr>
          <w:rFonts w:ascii="Helvetica" w:hAnsi="Helvetica" w:cs="Helvetica"/>
          <w:color w:val="000000"/>
          <w:sz w:val="18"/>
          <w:szCs w:val="18"/>
        </w:rPr>
        <w:t>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13. Ожидать транспортные средства разрешается только на специальных посадочных площадках, а при их отсутствии на тротуаре или обочине.</w:t>
      </w:r>
    </w:p>
    <w:p w:rsidR="00354061" w:rsidRDefault="00354061" w:rsidP="00354061">
      <w:pPr>
        <w:pStyle w:val="a3"/>
        <w:spacing w:line="408" w:lineRule="atLeast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14. Во время ожидания транспортного средства не играйте, не катайтесь на коньках, лыжах и санках, не выбегайте на дорогу.</w:t>
      </w:r>
    </w:p>
    <w:p w:rsidR="006E5639" w:rsidRDefault="006E5639" w:rsidP="00354061"/>
    <w:p w:rsidR="00354061" w:rsidRDefault="00354061" w:rsidP="00354061"/>
    <w:p w:rsidR="00354061" w:rsidRDefault="00354061" w:rsidP="00354061"/>
    <w:p w:rsidR="00354061" w:rsidRDefault="00354061" w:rsidP="00354061"/>
    <w:p w:rsidR="00354061" w:rsidRDefault="00354061" w:rsidP="00354061"/>
    <w:p w:rsidR="00354061" w:rsidRDefault="00354061" w:rsidP="00354061"/>
    <w:p w:rsidR="00354061" w:rsidRDefault="00354061" w:rsidP="00354061"/>
    <w:p w:rsidR="00354061" w:rsidRDefault="00354061" w:rsidP="00354061"/>
    <w:p w:rsidR="00354061" w:rsidRDefault="00354061" w:rsidP="00354061"/>
    <w:p w:rsidR="00354061" w:rsidRDefault="00354061" w:rsidP="00354061"/>
    <w:p w:rsidR="00354061" w:rsidRDefault="00354061" w:rsidP="00354061"/>
    <w:p w:rsidR="00354061" w:rsidRPr="00354061" w:rsidRDefault="00354061" w:rsidP="00354061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193234"/>
          <w:sz w:val="18"/>
          <w:szCs w:val="18"/>
          <w:lang w:eastAsia="ru-RU"/>
        </w:rPr>
      </w:pPr>
      <w:r w:rsidRPr="00354061">
        <w:rPr>
          <w:rFonts w:ascii="Bookman Old Style" w:eastAsia="Times New Roman" w:hAnsi="Bookman Old Style" w:cs="Times New Roman"/>
          <w:b/>
          <w:bCs/>
          <w:color w:val="0000FF"/>
          <w:sz w:val="27"/>
          <w:szCs w:val="27"/>
          <w:lang w:eastAsia="ru-RU"/>
        </w:rPr>
        <w:lastRenderedPageBreak/>
        <w:t>ИНСТРУКЦИЯ</w:t>
      </w:r>
      <w:r w:rsidRPr="00354061">
        <w:rPr>
          <w:rFonts w:ascii="Bookman Old Style" w:eastAsia="Times New Roman" w:hAnsi="Bookman Old Style" w:cs="Times New Roman"/>
          <w:color w:val="0000FF"/>
          <w:sz w:val="27"/>
          <w:szCs w:val="27"/>
          <w:lang w:eastAsia="ru-RU"/>
        </w:rPr>
        <w:br/>
      </w:r>
      <w:bookmarkStart w:id="0" w:name="begin"/>
      <w:bookmarkEnd w:id="0"/>
      <w:r w:rsidRPr="00354061">
        <w:rPr>
          <w:rFonts w:ascii="Bookman Old Style" w:eastAsia="Times New Roman" w:hAnsi="Bookman Old Style" w:cs="Times New Roman"/>
          <w:color w:val="0000FF"/>
          <w:sz w:val="27"/>
          <w:szCs w:val="27"/>
          <w:lang w:eastAsia="ru-RU"/>
        </w:rPr>
        <w:t>по правилам дорожного движения и безопасного</w:t>
      </w:r>
      <w:r w:rsidRPr="00354061">
        <w:rPr>
          <w:rFonts w:ascii="Bookman Old Style" w:eastAsia="Times New Roman" w:hAnsi="Bookman Old Style" w:cs="Times New Roman"/>
          <w:color w:val="0000FF"/>
          <w:sz w:val="27"/>
          <w:szCs w:val="27"/>
          <w:lang w:eastAsia="ru-RU"/>
        </w:rPr>
        <w:br/>
        <w:t>поведения на дороге.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1. При переходе улицы пользуйся подземным переходом или переходом, оборудованным светофором. Переходить улицу можно только по пешеходным переходам, обозначенным специальным знаком «Пешеходный переход» и только на зеленый свет светофора. Нельзя переходить улицу на красный свет, даже если на проезжей части нет машин.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2. Не выходи на проезжую часть улицы или дороги. Но в случае, если есть острая необходимость пересечь улицу, то: посмотри сначала налево, а дойдя до середин</w:t>
      </w:r>
      <w:proofErr w:type="gramStart"/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ы-</w:t>
      </w:r>
      <w:proofErr w:type="gramEnd"/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 xml:space="preserve"> направо. Если на улице большое движение, лучше попросить любого взрослого человека помочь вам перейти улицу.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3. Маршрут в школу выбирай самый безопасный, тот, где надо реже переходить улицу или дорогу.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4. Когда идешь по улицам города, будь осторожен: не торопись. Иди шагом по правой стороне тротуара или по обочине подальше от края дороги.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5. Меньше переходов – меньше опасностей.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6. Проходя мимо ворот, будь особенно осторожен. Из ворот может выехать автомобиль.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7. Осторожно проходи мимо стоящего автомобиля. Пассажиры могут резко открыть дверь и ударить тебя.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8.Жди транспорт на посадочной площадке или тротуаре у указателя остановки.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9.При посадке в автобус троллейбус, трамвай соблюдай порядок. Не мешай другим пассажирам.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10.В автобус, троллейбус, трамвай входи через задние двери.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11.Выходи только через передние двери. Заранее приготовься к выходу, пройдя вперед.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12.Входя и выходя из транспорта, не спеши и не толкайся.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13.Трамвай обходи спереди. Автобус и троллейбус - сзади. Выйдя из автобуса, трамвая НУЖНО по тротуару дойти до пешеходного перехода и только по нему переходить на другую сторону.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 xml:space="preserve">14.Находясь в </w:t>
      </w:r>
      <w:proofErr w:type="gramStart"/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транспорте</w:t>
      </w:r>
      <w:proofErr w:type="gramEnd"/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 xml:space="preserve">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15. Не устраивай игр на проезжей части или вблизи дороги. Не катайся на велосипедах, роликовых коньках и т.п. на проезжей части дороги.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16.Не перебегай улицу или дорогу перед близко идущим транспортом.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17. Не цепляйся за проходящий мимо транспорт.</w:t>
      </w:r>
    </w:p>
    <w:p w:rsidR="00354061" w:rsidRPr="00354061" w:rsidRDefault="00354061" w:rsidP="00354061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lastRenderedPageBreak/>
        <w:t>ИНСТРУКЦИЯ</w:t>
      </w:r>
      <w:r w:rsidRPr="00354061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br/>
      </w:r>
      <w:r w:rsidRPr="00354061">
        <w:rPr>
          <w:rFonts w:ascii="Bookman Old Style" w:eastAsia="Times New Roman" w:hAnsi="Bookman Old Style" w:cs="Times New Roman"/>
          <w:color w:val="0000FF"/>
          <w:sz w:val="24"/>
          <w:szCs w:val="24"/>
          <w:lang w:eastAsia="ru-RU"/>
        </w:rPr>
        <w:t>по безопасному поведению в общественном транспорте.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Необходимо помнить, что общественный транспорт средство передвижения повышенного риска, поэтому: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1. Избегайте в темное время суток пустынных остановок, а ожидая автобус, трамвай или троллейбус, стойте на хорошо освещенном месте рядом другими людьми.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2. Когда подходит автобус, не старайтесь стоять в первом ряду – могут вытолкнуть под колеса.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3. Нельзя спать во время движения, т.к. при резком торможении можно получить травму.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4. Не прислоняйтесь к дверям, по возможности избегайте езды на ступенях и в переходе.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5. Избегайте пустых автобусов, троллейбусов и трамваев, а также вагонов электропоездов.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6. Если вам приходиться ехать поздно, то садитесь около водителя и ближе к проходу.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7. Девушкам рекомендуется садиться рядом с женщинами.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8. Если в салон вошел развязный пассажир, отвернитесь от него, не встречайтесь с ним глазами.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9. Держите на виду свои вещи.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10. При поездке в электричке в вечернее и ночное время садитесь в первый вагон и вагон, где есть пассажиры.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11. Нельзя стоять в тамбуре и проходе вагона электропоезда, выходя из транспорта, будьте внимательны т.к. можно попасть под колеса проезжающего мимо транспорта.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 xml:space="preserve">12. При выходе из вагона держитесь за поручни. В общественном транспорте </w:t>
      </w:r>
      <w:r w:rsidRPr="00354061">
        <w:rPr>
          <w:rFonts w:ascii="Courier New" w:eastAsia="Times New Roman" w:hAnsi="Courier New" w:cs="Courier New"/>
          <w:b/>
          <w:bCs/>
          <w:color w:val="193234"/>
          <w:sz w:val="24"/>
          <w:szCs w:val="24"/>
          <w:lang w:eastAsia="ru-RU"/>
        </w:rPr>
        <w:t>запрещается:</w:t>
      </w:r>
    </w:p>
    <w:p w:rsidR="00354061" w:rsidRPr="00354061" w:rsidRDefault="00354061" w:rsidP="00354061">
      <w:pPr>
        <w:spacing w:before="60" w:after="6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- ходить без необходимости в автобусах, троллейбусах и т.д.</w:t>
      </w:r>
    </w:p>
    <w:p w:rsidR="00354061" w:rsidRPr="00354061" w:rsidRDefault="00354061" w:rsidP="00354061">
      <w:pPr>
        <w:spacing w:before="60" w:after="6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- открывать двери с обеих сторон (допускается только справа по движению)</w:t>
      </w:r>
    </w:p>
    <w:p w:rsidR="00354061" w:rsidRPr="00354061" w:rsidRDefault="00354061" w:rsidP="00354061">
      <w:pPr>
        <w:spacing w:before="60" w:after="6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- выглядывать из окон и высовывать руки;</w:t>
      </w:r>
    </w:p>
    <w:p w:rsidR="00354061" w:rsidRPr="00354061" w:rsidRDefault="00354061" w:rsidP="00354061">
      <w:pPr>
        <w:spacing w:before="60" w:after="6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- отвлекать водителя;</w:t>
      </w:r>
    </w:p>
    <w:p w:rsidR="00354061" w:rsidRPr="00354061" w:rsidRDefault="00354061" w:rsidP="00354061">
      <w:pPr>
        <w:spacing w:before="60" w:after="6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- включать или выключать какие-либо приборы (дергать стоп-кран);</w:t>
      </w:r>
    </w:p>
    <w:p w:rsidR="00354061" w:rsidRPr="00354061" w:rsidRDefault="00354061" w:rsidP="00354061">
      <w:pPr>
        <w:spacing w:before="60" w:after="6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- нажимать без надобности на аварийную кнопку.</w:t>
      </w:r>
    </w:p>
    <w:p w:rsidR="00354061" w:rsidRDefault="00354061" w:rsidP="00354061">
      <w:pPr>
        <w:spacing w:before="100" w:beforeAutospacing="1" w:after="24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before="100" w:beforeAutospacing="1" w:after="24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before="100" w:beforeAutospacing="1" w:after="24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before="100" w:beforeAutospacing="1" w:after="24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Pr="00354061" w:rsidRDefault="00354061" w:rsidP="00354061">
      <w:pPr>
        <w:spacing w:before="100" w:beforeAutospacing="1" w:after="240" w:line="240" w:lineRule="auto"/>
        <w:jc w:val="center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lastRenderedPageBreak/>
        <w:t>ИНСТРУКЦИЯ</w:t>
      </w:r>
      <w:r w:rsidRPr="00354061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br/>
        <w:t>по правилам техники безопасности при транспортировке учащихся.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Во время перевозки автомобильным транспортом, ПОМНИ: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1. Необходимо соблюдать дисциплину и выполнять все указания старших, а также соблюдать правила дорожного движения.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2. Посадку необходимо производить со стороны тротуара, руководитель входит и выходит последним из автобуса.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3. Во время движения все учащиеся располагаются на сиденьях, не разрешается стоять в проходах.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4. Во время движения транспорта не разрешается ходить по салону автобуса, высовываться из окна и выставлять в окно руки, отвлекать водителя, нажимать без надобности аварийные кнопки.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5. При транспортировке необходимо соблюдать чистоту и порядок в салоне автобуса.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6. При несоблюдении вышеперечисленных правил, возможно, воздействие следующих опасных факторов:</w:t>
      </w:r>
    </w:p>
    <w:p w:rsidR="00354061" w:rsidRPr="00354061" w:rsidRDefault="00354061" w:rsidP="00354061">
      <w:pPr>
        <w:spacing w:before="60" w:after="6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 xml:space="preserve">– </w:t>
      </w:r>
      <w:proofErr w:type="spellStart"/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травмирование</w:t>
      </w:r>
      <w:proofErr w:type="spellEnd"/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 xml:space="preserve"> проходящим транспортом при выходе на проезжую часть при посадке или высадке из автобуса;</w:t>
      </w:r>
    </w:p>
    <w:p w:rsidR="00354061" w:rsidRPr="00354061" w:rsidRDefault="00354061" w:rsidP="00354061">
      <w:pPr>
        <w:spacing w:before="60" w:after="6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– травмы при резком торможении автобуса;</w:t>
      </w:r>
    </w:p>
    <w:p w:rsidR="00354061" w:rsidRPr="00354061" w:rsidRDefault="00354061" w:rsidP="00354061">
      <w:pPr>
        <w:spacing w:before="60" w:after="6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– травмы при нарушении правил дорожного движения.</w:t>
      </w:r>
    </w:p>
    <w:p w:rsidR="00354061" w:rsidRP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Pr="00354061" w:rsidRDefault="00354061" w:rsidP="00354061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lastRenderedPageBreak/>
        <w:t>ИНСТРУКЦИЯ</w:t>
      </w:r>
      <w:r w:rsidRPr="00354061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br/>
        <w:t>по правилам безопасного поведения вблизи</w:t>
      </w:r>
      <w:r w:rsidRPr="00354061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br/>
        <w:t>прохождения железнодорожных путей.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 xml:space="preserve">1. Железная дорога - это настоящая дорога. Играть, гулять и отдыхать на ней или рядом с ней категорически </w:t>
      </w:r>
      <w:r w:rsidRPr="00354061">
        <w:rPr>
          <w:rFonts w:ascii="Courier New" w:eastAsia="Times New Roman" w:hAnsi="Courier New" w:cs="Courier New"/>
          <w:b/>
          <w:bCs/>
          <w:color w:val="193234"/>
          <w:sz w:val="24"/>
          <w:szCs w:val="24"/>
          <w:lang w:eastAsia="ru-RU"/>
        </w:rPr>
        <w:t>ЗАПРЕЩАЕТСЯ!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2. Пересекать железнодорожные пути можно только на железнодорожных переездах. Железнодорожные переезды бывают разными: регулируемые (светофор, шлагбаум) и нерегулируемые, охраняемые (с будкой дежурного) и неохраняемые, оборудованные специальной сигнализацией и шлагбаумом и необорудованные, с одним или несколькими путями.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3. Нельзя пересекать железнодорожный переезд при включенной сигнализации и опущенном шлагбауме. Лучше пропустить транспорт, чем подвергнуться риску.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4. Прежде чем пересекать железнодорожные пути, переезды необорудованные и нерегулируемые, внимательно посмотри в обе стороны, убедившись, что переход безопасен, переходи пути, при этом не следует мешкать или останавливаться на путях во время перехода.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5. Находиться на междупутье вблизи проходящего поезда нельзя, потому что воздушный поток от его движения может толкнуть тебя под колеса.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6. Нужно быть особенно осмотрительным при переходе путей сразу же за прошедшим железнодорожным составом. Прежде чем начать переход, необходимо убедиться в отсутствии встречного поезда.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7. Помни! Скорость движения поезда намного больше скорости мотоцикла, автомобиля, поэтому при возникновении опасности машинист просто не может мгновенно остановить поезд и не в силах избежать столкновения.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8. Помни! На большинстве железных дорог нашей страны действует знакомое правило: «Держись правой стороны!». Но существуют и исключения! Поэтому при переходе железнодорожных путей, переездов не торопись! Посмотри в обе стороны!</w:t>
      </w:r>
    </w:p>
    <w:p w:rsidR="00354061" w:rsidRDefault="00354061" w:rsidP="00354061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Default="00354061" w:rsidP="00354061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</w:pPr>
    </w:p>
    <w:p w:rsidR="00354061" w:rsidRPr="00354061" w:rsidRDefault="00354061" w:rsidP="00354061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lastRenderedPageBreak/>
        <w:t>ИНСТРУКЦИЯ</w:t>
      </w:r>
      <w:r w:rsidRPr="00354061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br/>
        <w:t>по безопасному поведению детей на объектах</w:t>
      </w:r>
      <w:r w:rsidRPr="00354061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br/>
        <w:t>железнодорожного транспорта.</w:t>
      </w:r>
    </w:p>
    <w:p w:rsidR="00354061" w:rsidRPr="00354061" w:rsidRDefault="00354061" w:rsidP="00354061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Чтобы уменьшить риск стать жертвой железнодорожного транспорта</w:t>
      </w: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br/>
        <w:t>необходимо, соблюдать следующие правила: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1. При движении вдоль железнодорожного пути не подходите ближе 5 м к крайнему рельсу.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3. Переходите железнодорожные пути только в установленных местах, пользуйтесь при этом пешеходными мостами, тоннелями, переходами, а там где их нет - по настилам и в местах, где установлены указатели «Переход через пути».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4. Перед переходом путей по пешеходному настилу необходимо убедиться в отсутствии движущего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5. При переходе через пути не подлезайте под вагоны и не перелезайте через автосцепки.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6. Подходя к железнодорожному переезду, внимательно следите за световой и звуковой сигнализацией, а также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7. При ожидании поезда не устраивайте на платформе подвижные игры. Не бегите по платформе рядом с вагоном прибывающего (уходящего) поезда и не стойте ближе двух метров от края платформы во время прохождения поезда без остановки.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8.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 - не оступитесь и не попадите в зазор между посадочной площадкой вагона и платформой.</w:t>
      </w:r>
    </w:p>
    <w:p w:rsidR="00354061" w:rsidRPr="00354061" w:rsidRDefault="00354061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354061" w:rsidRDefault="00354061" w:rsidP="00354061">
      <w:pPr>
        <w:spacing w:before="120" w:after="120" w:line="240" w:lineRule="auto"/>
        <w:jc w:val="both"/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</w:pPr>
      <w:r w:rsidRPr="00354061"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  <w:t>10. В случае экстренной эвакуации из вагона старайтесь сохранять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D67A19" w:rsidRDefault="00D67A19" w:rsidP="00354061">
      <w:pPr>
        <w:spacing w:before="120" w:after="120" w:line="240" w:lineRule="auto"/>
        <w:jc w:val="both"/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</w:pPr>
    </w:p>
    <w:p w:rsidR="00D67A19" w:rsidRDefault="00D67A19" w:rsidP="00354061">
      <w:pPr>
        <w:spacing w:before="120" w:after="120" w:line="240" w:lineRule="auto"/>
        <w:jc w:val="both"/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</w:pPr>
    </w:p>
    <w:p w:rsidR="00D67A19" w:rsidRDefault="00D67A19" w:rsidP="00354061">
      <w:pPr>
        <w:spacing w:before="120" w:after="120" w:line="240" w:lineRule="auto"/>
        <w:jc w:val="both"/>
        <w:rPr>
          <w:rFonts w:ascii="Courier New" w:eastAsia="Times New Roman" w:hAnsi="Courier New" w:cs="Courier New"/>
          <w:color w:val="193234"/>
          <w:sz w:val="24"/>
          <w:szCs w:val="24"/>
          <w:lang w:eastAsia="ru-RU"/>
        </w:rPr>
      </w:pPr>
    </w:p>
    <w:p w:rsidR="00D67A19" w:rsidRPr="00D67A19" w:rsidRDefault="00D67A19" w:rsidP="00D67A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>Памятка для родителей:</w:t>
      </w:r>
    </w:p>
    <w:p w:rsidR="00D67A19" w:rsidRPr="00D67A19" w:rsidRDefault="00D67A19" w:rsidP="00D67A19">
      <w:pPr>
        <w:spacing w:before="100" w:beforeAutospacing="1" w:after="100" w:afterAutospacing="1" w:line="38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«Профилактика детского травматизма на железной дороге»</w:t>
      </w:r>
    </w:p>
    <w:p w:rsidR="00D67A19" w:rsidRPr="00D67A19" w:rsidRDefault="00D67A19" w:rsidP="00D67A19">
      <w:pPr>
        <w:spacing w:before="100" w:beforeAutospacing="1" w:after="100" w:afterAutospacing="1" w:line="2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ПОМНИТЕ, ЧТО ЖЕЛЕЗНАЯ ДОРОГА ЭТО НЕ МЕСТО ДЛЯ ИГР,</w:t>
      </w:r>
    </w:p>
    <w:p w:rsidR="00D67A19" w:rsidRPr="00D67A19" w:rsidRDefault="00D67A19" w:rsidP="00D67A19">
      <w:pPr>
        <w:spacing w:before="100" w:beforeAutospacing="1" w:after="100" w:afterAutospacing="1" w:line="2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ЗОНА ПОВЫШЕННОЙ ОПАСНОСТИ, ГДЕ ЦЕНА НЕВНИМАТЕЛЬНОСТИ - ВАША ЖИЗНЬ И ЗДОРОВЬЕ</w:t>
      </w:r>
    </w:p>
    <w:p w:rsidR="00D67A19" w:rsidRPr="00D67A19" w:rsidRDefault="00D67A19" w:rsidP="00D67A19">
      <w:p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Железная дорога – это зона повышенной опасности, где главным травмирующим фактором был и остается наезд подвижного состава, высокое напряжение в контактном проводе. Отсюда следует, что нахождение детей в зоне железной дороги может быть смертельно опасно.</w:t>
      </w:r>
    </w:p>
    <w:p w:rsidR="00D67A19" w:rsidRPr="00D67A19" w:rsidRDefault="00D67A19" w:rsidP="00D67A19">
      <w:p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Однако, пренебрегая существующим запретом, некоторые ребята самостоятельно находятся на железнодорожных путях, цепляются за автосцепки и подножки вагонов. Шалость не остается безнаказанной, дети получают травмы различной тяжести и, как правило, остаются инвалидами.</w:t>
      </w:r>
    </w:p>
    <w:p w:rsidR="00D67A19" w:rsidRPr="00D67A19" w:rsidRDefault="00D67A19" w:rsidP="00D67A19">
      <w:p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происходит потому, что детям не объясняют, что игры на железнодорожных путях приводят к трагедии.</w:t>
      </w:r>
    </w:p>
    <w:p w:rsidR="00D67A19" w:rsidRPr="00D67A19" w:rsidRDefault="00D67A19" w:rsidP="00D67A19">
      <w:p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Каждый гражданин, попавший на железную дорогу, должен помнить о </w:t>
      </w:r>
      <w:proofErr w:type="spellStart"/>
      <w:proofErr w:type="gramStart"/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c</w:t>
      </w:r>
      <w:proofErr w:type="gramEnd"/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вoей</w:t>
      </w:r>
      <w:proofErr w:type="spellEnd"/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безопасности и защитить себя или ребенка, помня основные правила нахождения на пути:</w:t>
      </w:r>
    </w:p>
    <w:p w:rsidR="00D67A19" w:rsidRPr="00D67A19" w:rsidRDefault="00D67A19" w:rsidP="00D67A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стоять близко к краю платформы при приближении поезда;</w:t>
      </w:r>
    </w:p>
    <w:p w:rsidR="00D67A19" w:rsidRPr="00D67A19" w:rsidRDefault="00D67A19" w:rsidP="00D67A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переходить пути в строго отведенных для этого местах;</w:t>
      </w:r>
    </w:p>
    <w:p w:rsidR="00D67A19" w:rsidRPr="00D67A19" w:rsidRDefault="00D67A19" w:rsidP="00D67A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подлазить</w:t>
      </w:r>
      <w:proofErr w:type="spellEnd"/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 вагоны;</w:t>
      </w:r>
    </w:p>
    <w:p w:rsidR="00D67A19" w:rsidRPr="00D67A19" w:rsidRDefault="00D67A19" w:rsidP="00D67A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пешеходы должны 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граждане должны переходить </w:t>
      </w:r>
      <w:proofErr w:type="gramStart"/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железнодорожный</w:t>
      </w:r>
      <w:proofErr w:type="gramEnd"/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пути по настилам, или в местах, где установлены указатели;</w:t>
      </w:r>
    </w:p>
    <w:p w:rsidR="00D67A19" w:rsidRPr="00D67A19" w:rsidRDefault="00D67A19" w:rsidP="00D67A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 переходом пути по пешеходному настилу необходимо убедиться в отсутствии движущегося подвижного состава;</w:t>
      </w:r>
    </w:p>
    <w:p w:rsidR="00D67A19" w:rsidRPr="00D67A19" w:rsidRDefault="00D67A19" w:rsidP="00D67A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D67A19" w:rsidRPr="00D67A19" w:rsidRDefault="00D67A19" w:rsidP="00D67A19">
      <w:p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Помните, соблюдение этих правил сохранит жизнь и здоровье Вам и Вашему ребенку.</w:t>
      </w:r>
    </w:p>
    <w:p w:rsidR="00D67A19" w:rsidRPr="00D67A19" w:rsidRDefault="00D67A19" w:rsidP="00D67A19">
      <w:p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Запрещается: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проезжать на крышах, подножках, переходных площадках вагонов;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посадка и высадка на ходу поезда;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высовываться из окон вагонов и дверей тамбуров на ходу поезда;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оставлять детей без присмотра на посадочных платформах и в вагонах;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выходить из вагона на междупутье и стоять там при проходе встречного поезда;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прыгать с платформы на железнодорожные пути;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устраивать на платформе различные подвижные игры;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подходить к вагону до полной остановки поезда;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запрещается на станциях и перегонах подлезать под вагоны и перелазить через автосцепки для прохода через путь;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запрещается проходить по железнодорожным мостам и тоннелям, неспециализированным для перехода пешеходов;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запрещается переходить через железнодорожные пути перед близко стоящим поездом;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запрещается 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игры детей на железнодорожных путях запрещаются;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запрещается проезжать на крышах вагонов, подножках, переходных площадках вагонов;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запрещается подниматься на </w:t>
      </w:r>
      <w:proofErr w:type="spellStart"/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электроопоры</w:t>
      </w:r>
      <w:proofErr w:type="spellEnd"/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нельзя приближаться к лежащему на земле электропроводу ближе 8 метров;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запрещается проходить вдоль железнодорожного пути ближе 5 метров от крайнего рельса;</w:t>
      </w:r>
    </w:p>
    <w:p w:rsidR="00D67A19" w:rsidRPr="00D67A19" w:rsidRDefault="00D67A19" w:rsidP="00D6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19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ходить в районе стрелочных переводов, так как это может привести к травме.</w:t>
      </w:r>
    </w:p>
    <w:p w:rsidR="00D67A19" w:rsidRPr="00354061" w:rsidRDefault="00D67A19" w:rsidP="00354061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color w:val="193234"/>
          <w:sz w:val="24"/>
          <w:szCs w:val="24"/>
          <w:lang w:eastAsia="ru-RU"/>
        </w:rPr>
      </w:pPr>
      <w:bookmarkStart w:id="1" w:name="_GoBack"/>
      <w:bookmarkEnd w:id="1"/>
    </w:p>
    <w:sectPr w:rsidR="00D67A19" w:rsidRPr="00354061" w:rsidSect="00EA5F3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21870"/>
    <w:multiLevelType w:val="multilevel"/>
    <w:tmpl w:val="4A6E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9815ED"/>
    <w:multiLevelType w:val="multilevel"/>
    <w:tmpl w:val="9644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061"/>
    <w:rsid w:val="00354061"/>
    <w:rsid w:val="006E5639"/>
    <w:rsid w:val="009611A7"/>
    <w:rsid w:val="00D67A19"/>
    <w:rsid w:val="00EA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06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0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06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0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5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8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05278">
                              <w:marLeft w:val="3150"/>
                              <w:marRight w:val="3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99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643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400551">
                                          <w:marLeft w:val="165"/>
                                          <w:marRight w:val="165"/>
                                          <w:marTop w:val="105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94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6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3909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453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07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46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924231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8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3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43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45158">
                              <w:marLeft w:val="3150"/>
                              <w:marRight w:val="3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9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6500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660447">
                                          <w:marLeft w:val="165"/>
                                          <w:marRight w:val="165"/>
                                          <w:marTop w:val="105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936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3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93">
      <w:bodyDiv w:val="1"/>
      <w:marLeft w:val="0"/>
      <w:marRight w:val="0"/>
      <w:marTop w:val="72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042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3996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41243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9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3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9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816955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8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439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963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03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50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Приёмная</cp:lastModifiedBy>
  <cp:revision>3</cp:revision>
  <cp:lastPrinted>2013-11-05T05:08:00Z</cp:lastPrinted>
  <dcterms:created xsi:type="dcterms:W3CDTF">2013-10-31T05:06:00Z</dcterms:created>
  <dcterms:modified xsi:type="dcterms:W3CDTF">2015-12-16T04:00:00Z</dcterms:modified>
</cp:coreProperties>
</file>